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12E49B" w14:textId="77777777" w:rsidR="001C16C5" w:rsidRDefault="00000000">
      <w:pPr>
        <w:tabs>
          <w:tab w:val="center" w:pos="7946"/>
        </w:tabs>
        <w:spacing w:after="0"/>
      </w:pPr>
      <w:r>
        <w:rPr>
          <w:rFonts w:ascii="맑은 고딕" w:eastAsia="맑은 고딕" w:hAnsi="맑은 고딕" w:cs="맑은 고딕"/>
          <w:b/>
          <w:sz w:val="32"/>
        </w:rPr>
        <w:t xml:space="preserve">                   </w:t>
      </w:r>
      <w:r>
        <w:rPr>
          <w:rFonts w:ascii="맑은 고딕" w:eastAsia="맑은 고딕" w:hAnsi="맑은 고딕" w:cs="맑은 고딕"/>
          <w:b/>
          <w:color w:val="132291"/>
          <w:sz w:val="36"/>
        </w:rPr>
        <w:t>축사</w:t>
      </w:r>
      <w:r>
        <w:rPr>
          <w:rFonts w:ascii="맑은 고딕" w:eastAsia="맑은 고딕" w:hAnsi="맑은 고딕" w:cs="맑은 고딕"/>
          <w:b/>
          <w:sz w:val="36"/>
        </w:rPr>
        <w:t>(</w:t>
      </w:r>
      <w:r>
        <w:rPr>
          <w:rFonts w:ascii="Malgan Gothic" w:eastAsia="Malgan Gothic" w:hAnsi="Malgan Gothic" w:cs="Malgan Gothic"/>
          <w:color w:val="132291"/>
          <w:sz w:val="40"/>
        </w:rPr>
        <w:t>祝謝</w:t>
      </w:r>
      <w:r>
        <w:rPr>
          <w:rFonts w:ascii="맑은 고딕" w:eastAsia="맑은 고딕" w:hAnsi="맑은 고딕" w:cs="맑은 고딕"/>
          <w:b/>
          <w:sz w:val="36"/>
        </w:rPr>
        <w:t xml:space="preserve">)와 </w:t>
      </w:r>
      <w:r>
        <w:rPr>
          <w:rFonts w:ascii="맑은 고딕" w:eastAsia="맑은 고딕" w:hAnsi="맑은 고딕" w:cs="맑은 고딕"/>
          <w:b/>
          <w:color w:val="7F192F"/>
          <w:sz w:val="36"/>
        </w:rPr>
        <w:t>축복</w:t>
      </w:r>
      <w:r>
        <w:rPr>
          <w:rFonts w:ascii="맑은 고딕" w:eastAsia="맑은 고딕" w:hAnsi="맑은 고딕" w:cs="맑은 고딕"/>
          <w:b/>
          <w:sz w:val="36"/>
        </w:rPr>
        <w:t>(</w:t>
      </w:r>
      <w:r>
        <w:rPr>
          <w:rFonts w:ascii="Malgan Gothic" w:eastAsia="Malgan Gothic" w:hAnsi="Malgan Gothic" w:cs="Malgan Gothic"/>
          <w:color w:val="7F192F"/>
          <w:sz w:val="40"/>
        </w:rPr>
        <w:t>祝福</w:t>
      </w:r>
      <w:r>
        <w:rPr>
          <w:rFonts w:ascii="맑은 고딕" w:eastAsia="맑은 고딕" w:hAnsi="맑은 고딕" w:cs="맑은 고딕"/>
          <w:b/>
          <w:sz w:val="36"/>
        </w:rPr>
        <w:t>)의 구별</w:t>
      </w:r>
      <w:r>
        <w:rPr>
          <w:rFonts w:ascii="맑은 고딕" w:eastAsia="맑은 고딕" w:hAnsi="맑은 고딕" w:cs="맑은 고딕"/>
          <w:b/>
          <w:sz w:val="32"/>
        </w:rPr>
        <w:t xml:space="preserve"> </w:t>
      </w:r>
      <w:r>
        <w:rPr>
          <w:rFonts w:ascii="맑은 고딕" w:eastAsia="맑은 고딕" w:hAnsi="맑은 고딕" w:cs="맑은 고딕"/>
          <w:b/>
          <w:sz w:val="32"/>
        </w:rPr>
        <w:tab/>
      </w:r>
      <w:r>
        <w:rPr>
          <w:rFonts w:ascii="맑은 고딕" w:eastAsia="맑은 고딕" w:hAnsi="맑은 고딕" w:cs="맑은 고딕"/>
          <w:sz w:val="32"/>
          <w:vertAlign w:val="subscript"/>
        </w:rPr>
        <w:t xml:space="preserve">             </w:t>
      </w:r>
    </w:p>
    <w:p w14:paraId="04D8CD07" w14:textId="77777777" w:rsidR="001C16C5" w:rsidRDefault="00000000">
      <w:pPr>
        <w:spacing w:after="328"/>
        <w:ind w:left="26"/>
      </w:pPr>
      <w:r>
        <w:rPr>
          <w:rFonts w:ascii="맑은 고딕" w:eastAsia="맑은 고딕" w:hAnsi="맑은 고딕" w:cs="맑은 고딕"/>
        </w:rPr>
        <w:t xml:space="preserve">                                                                                                  </w:t>
      </w:r>
      <w:r>
        <w:rPr>
          <w:rFonts w:ascii="맑은 고딕" w:eastAsia="맑은 고딕" w:hAnsi="맑은 고딕" w:cs="맑은 고딕"/>
          <w:sz w:val="20"/>
        </w:rPr>
        <w:t xml:space="preserve">신광철 목사,   March 2020 </w:t>
      </w:r>
    </w:p>
    <w:p w14:paraId="0C3E3A4C" w14:textId="77777777" w:rsidR="001C16C5" w:rsidRDefault="00000000">
      <w:pPr>
        <w:pStyle w:val="Heading1"/>
        <w:ind w:left="21"/>
      </w:pPr>
      <w:r>
        <w:t xml:space="preserve"> 1. </w:t>
      </w:r>
      <w:r>
        <w:rPr>
          <w:color w:val="132291"/>
        </w:rPr>
        <w:t>축사</w:t>
      </w:r>
      <w:r>
        <w:t xml:space="preserve">와 </w:t>
      </w:r>
      <w:r>
        <w:rPr>
          <w:color w:val="7F192F"/>
        </w:rPr>
        <w:t>축복</w:t>
      </w:r>
      <w:r>
        <w:t xml:space="preserve">으로 동시에 번역되는 헬라어와 영어 </w:t>
      </w:r>
    </w:p>
    <w:p w14:paraId="4A4F244A" w14:textId="77777777" w:rsidR="001C16C5" w:rsidRDefault="00000000">
      <w:pPr>
        <w:spacing w:after="0"/>
        <w:ind w:left="26"/>
      </w:pPr>
      <w:r>
        <w:rPr>
          <w:rFonts w:ascii="맑은 고딕" w:eastAsia="맑은 고딕" w:hAnsi="맑은 고딕" w:cs="맑은 고딕"/>
        </w:rPr>
        <w:t xml:space="preserve"> </w:t>
      </w:r>
    </w:p>
    <w:p w14:paraId="59300AF1" w14:textId="77777777" w:rsidR="001C16C5" w:rsidRDefault="00000000">
      <w:pPr>
        <w:spacing w:after="0"/>
        <w:ind w:left="21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25FFAC6" wp14:editId="7724463C">
                <wp:simplePos x="0" y="0"/>
                <wp:positionH relativeFrom="column">
                  <wp:posOffset>3209519</wp:posOffset>
                </wp:positionH>
                <wp:positionV relativeFrom="paragraph">
                  <wp:posOffset>-2878</wp:posOffset>
                </wp:positionV>
                <wp:extent cx="880872" cy="413487"/>
                <wp:effectExtent l="0" t="0" r="0" b="0"/>
                <wp:wrapSquare wrapText="bothSides"/>
                <wp:docPr id="2623" name="Group 26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80872" cy="413487"/>
                          <a:chOff x="0" y="0"/>
                          <a:chExt cx="880872" cy="413487"/>
                        </a:xfrm>
                      </wpg:grpSpPr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872" cy="1930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1" name="Picture 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218910"/>
                            <a:ext cx="880872" cy="19457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623" style="width:69.36pt;height:32.558pt;position:absolute;mso-position-horizontal-relative:text;mso-position-horizontal:absolute;margin-left:252.718pt;mso-position-vertical-relative:text;margin-top:-0.226654pt;" coordsize="8808,4134">
                <v:shape id="Picture 9" style="position:absolute;width:8808;height:1930;left:0;top:0;" filled="f">
                  <v:imagedata r:id="rId5"/>
                </v:shape>
                <v:shape id="Picture 11" style="position:absolute;width:8808;height:1945;left:0;top:2189;" filled="f">
                  <v:imagedata r:id="rId5"/>
                </v:shape>
                <w10:wrap type="square"/>
              </v:group>
            </w:pict>
          </mc:Fallback>
        </mc:AlternateContent>
      </w:r>
      <w:r>
        <w:rPr>
          <w:rFonts w:ascii="맑은 고딕" w:eastAsia="맑은 고딕" w:hAnsi="맑은 고딕" w:cs="맑은 고딕"/>
        </w:rPr>
        <w:t xml:space="preserve">신약성경의 원문은 헬라어로 되어 있으며 </w:t>
      </w:r>
      <w:r>
        <w:rPr>
          <w:rFonts w:ascii="맑은 고딕" w:eastAsia="맑은 고딕" w:hAnsi="맑은 고딕" w:cs="맑은 고딕"/>
          <w:b/>
          <w:color w:val="14564D"/>
        </w:rPr>
        <w:t>율로게오</w:t>
      </w:r>
      <w:r>
        <w:rPr>
          <w:rFonts w:ascii="맑은 고딕" w:eastAsia="맑은 고딕" w:hAnsi="맑은 고딕" w:cs="맑은 고딕"/>
          <w:b/>
          <w:color w:val="0F6355"/>
        </w:rPr>
        <w:t xml:space="preserve">                   </w:t>
      </w:r>
      <w:r>
        <w:rPr>
          <w:rFonts w:ascii="맑은 고딕" w:eastAsia="맑은 고딕" w:hAnsi="맑은 고딕" w:cs="맑은 고딕"/>
        </w:rPr>
        <w:t xml:space="preserve">라는 헬라어 단어는 여러가지 의미로  해석되며, 영어의 </w:t>
      </w:r>
      <w:r>
        <w:rPr>
          <w:rFonts w:ascii="맑은 고딕" w:eastAsia="맑은 고딕" w:hAnsi="맑은 고딕" w:cs="맑은 고딕"/>
          <w:b/>
          <w:color w:val="14564D"/>
        </w:rPr>
        <w:t>블레스</w:t>
      </w:r>
      <w:r>
        <w:rPr>
          <w:rFonts w:ascii="맑은 고딕" w:eastAsia="맑은 고딕" w:hAnsi="맑은 고딕" w:cs="맑은 고딕"/>
          <w:b/>
        </w:rPr>
        <w:t>(</w:t>
      </w:r>
      <w:r>
        <w:rPr>
          <w:rFonts w:ascii="맑은 고딕" w:eastAsia="맑은 고딕" w:hAnsi="맑은 고딕" w:cs="맑은 고딕"/>
          <w:b/>
          <w:color w:val="14564D"/>
        </w:rPr>
        <w:t>Bless</w:t>
      </w:r>
      <w:r>
        <w:rPr>
          <w:rFonts w:ascii="맑은 고딕" w:eastAsia="맑은 고딕" w:hAnsi="맑은 고딕" w:cs="맑은 고딕"/>
          <w:b/>
        </w:rPr>
        <w:t>)</w:t>
      </w:r>
      <w:r>
        <w:rPr>
          <w:rFonts w:ascii="맑은 고딕" w:eastAsia="맑은 고딕" w:hAnsi="맑은 고딕" w:cs="맑은 고딕"/>
        </w:rPr>
        <w:t xml:space="preserve">도 헬라어 </w:t>
      </w:r>
      <w:r>
        <w:rPr>
          <w:rFonts w:ascii="맑은 고딕" w:eastAsia="맑은 고딕" w:hAnsi="맑은 고딕" w:cs="맑은 고딕"/>
          <w:b/>
          <w:color w:val="14564D"/>
        </w:rPr>
        <w:t>율로게오</w:t>
      </w:r>
      <w:r>
        <w:rPr>
          <w:rFonts w:ascii="맑은 고딕" w:eastAsia="맑은 고딕" w:hAnsi="맑은 고딕" w:cs="맑은 고딕"/>
          <w:b/>
          <w:color w:val="0F6355"/>
        </w:rPr>
        <w:t xml:space="preserve">                   </w:t>
      </w:r>
      <w:r>
        <w:rPr>
          <w:rFonts w:ascii="맑은 고딕" w:eastAsia="맑은 고딕" w:hAnsi="맑은 고딕" w:cs="맑은 고딕"/>
        </w:rPr>
        <w:t xml:space="preserve">처럼 해석된다.  </w:t>
      </w:r>
    </w:p>
    <w:p w14:paraId="23209426" w14:textId="77777777" w:rsidR="001C16C5" w:rsidRDefault="00000000">
      <w:pPr>
        <w:spacing w:after="0"/>
        <w:ind w:left="26"/>
      </w:pPr>
      <w:r>
        <w:rPr>
          <w:rFonts w:ascii="맑은 고딕" w:eastAsia="맑은 고딕" w:hAnsi="맑은 고딕" w:cs="맑은 고딕"/>
          <w:sz w:val="20"/>
        </w:rPr>
        <w:t xml:space="preserve"> </w:t>
      </w:r>
    </w:p>
    <w:p w14:paraId="33E02C0E" w14:textId="77777777" w:rsidR="001C16C5" w:rsidRDefault="00000000">
      <w:pPr>
        <w:spacing w:after="0"/>
        <w:ind w:left="26"/>
      </w:pPr>
      <w:r>
        <w:rPr>
          <w:rFonts w:ascii="맑은 고딕" w:eastAsia="맑은 고딕" w:hAnsi="맑은 고딕" w:cs="맑은 고딕"/>
          <w:sz w:val="20"/>
        </w:rPr>
        <w:t xml:space="preserve"> </w:t>
      </w:r>
    </w:p>
    <w:p w14:paraId="3A06DC0B" w14:textId="77777777" w:rsidR="001C16C5" w:rsidRDefault="00000000">
      <w:pPr>
        <w:spacing w:after="0"/>
        <w:ind w:left="26" w:right="2851"/>
      </w:pPr>
      <w:r>
        <w:rPr>
          <w:rFonts w:ascii="맑은 고딕" w:eastAsia="맑은 고딕" w:hAnsi="맑은 고딕" w:cs="맑은 고딕"/>
          <w:sz w:val="20"/>
        </w:rPr>
        <w:t xml:space="preserve"> </w:t>
      </w:r>
    </w:p>
    <w:p w14:paraId="34346C5C" w14:textId="77777777" w:rsidR="001C16C5" w:rsidRDefault="00000000">
      <w:pPr>
        <w:spacing w:after="0"/>
        <w:ind w:left="648"/>
      </w:pPr>
      <w:r>
        <w:rPr>
          <w:noProof/>
        </w:rPr>
        <w:drawing>
          <wp:inline distT="0" distB="0" distL="0" distR="0" wp14:anchorId="45A75080" wp14:editId="3EC81D23">
            <wp:extent cx="4538472" cy="1161390"/>
            <wp:effectExtent l="0" t="0" r="0" b="0"/>
            <wp:docPr id="27" name="Picture 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538472" cy="116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2DE182" w14:textId="77777777" w:rsidR="001C16C5" w:rsidRDefault="00000000">
      <w:pPr>
        <w:spacing w:after="6"/>
        <w:ind w:left="26" w:right="2851"/>
      </w:pPr>
      <w:r>
        <w:rPr>
          <w:rFonts w:ascii="맑은 고딕" w:eastAsia="맑은 고딕" w:hAnsi="맑은 고딕" w:cs="맑은 고딕"/>
          <w:sz w:val="20"/>
        </w:rPr>
        <w:t xml:space="preserve"> </w:t>
      </w:r>
    </w:p>
    <w:p w14:paraId="2D311B22" w14:textId="77777777" w:rsidR="001C16C5" w:rsidRDefault="00000000">
      <w:pPr>
        <w:pStyle w:val="Heading1"/>
        <w:ind w:left="21"/>
      </w:pPr>
      <w:r>
        <w:t xml:space="preserve"> 2. </w:t>
      </w:r>
      <w:r>
        <w:rPr>
          <w:color w:val="132291"/>
        </w:rPr>
        <w:t>축사</w:t>
      </w:r>
      <w:r>
        <w:t xml:space="preserve">와 </w:t>
      </w:r>
      <w:r>
        <w:rPr>
          <w:color w:val="7F192F"/>
        </w:rPr>
        <w:t>축복</w:t>
      </w:r>
      <w:r>
        <w:t xml:space="preserve">의 한자적 의미  </w:t>
      </w:r>
    </w:p>
    <w:p w14:paraId="4FEAB833" w14:textId="77777777" w:rsidR="001C16C5" w:rsidRDefault="00000000">
      <w:pPr>
        <w:spacing w:after="0"/>
        <w:ind w:left="26"/>
      </w:pPr>
      <w:r>
        <w:rPr>
          <w:rFonts w:ascii="맑은 고딕" w:eastAsia="맑은 고딕" w:hAnsi="맑은 고딕" w:cs="맑은 고딕"/>
        </w:rPr>
        <w:t xml:space="preserve"> </w:t>
      </w:r>
    </w:p>
    <w:p w14:paraId="7AA955FD" w14:textId="77777777" w:rsidR="001C16C5" w:rsidRDefault="00000000">
      <w:pPr>
        <w:spacing w:after="0"/>
        <w:ind w:left="26"/>
      </w:pPr>
      <w:r>
        <w:rPr>
          <w:rFonts w:ascii="맑은 고딕" w:eastAsia="맑은 고딕" w:hAnsi="맑은 고딕" w:cs="맑은 고딕"/>
        </w:rPr>
        <w:t xml:space="preserve"> </w:t>
      </w:r>
    </w:p>
    <w:p w14:paraId="4D54C677" w14:textId="77777777" w:rsidR="001C16C5" w:rsidRDefault="00000000">
      <w:pPr>
        <w:spacing w:after="322"/>
        <w:ind w:left="2249"/>
      </w:pPr>
      <w:r>
        <w:rPr>
          <w:noProof/>
        </w:rPr>
        <w:drawing>
          <wp:inline distT="0" distB="0" distL="0" distR="0" wp14:anchorId="1E128B01" wp14:editId="486B5D2F">
            <wp:extent cx="3212592" cy="1380300"/>
            <wp:effectExtent l="0" t="0" r="0" b="0"/>
            <wp:docPr id="25" name="Picture 2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212592" cy="138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4EB14D" w14:textId="77777777" w:rsidR="001C16C5" w:rsidRDefault="00000000">
      <w:pPr>
        <w:pStyle w:val="Heading1"/>
        <w:spacing w:after="155"/>
        <w:ind w:left="21"/>
      </w:pPr>
      <w:r>
        <w:t xml:space="preserve">3. 헬라어 </w:t>
      </w:r>
      <w:r>
        <w:rPr>
          <w:color w:val="14564D"/>
        </w:rPr>
        <w:t>율로게오</w:t>
      </w:r>
      <w:r>
        <w:t xml:space="preserve">                 </w:t>
      </w:r>
      <w:r>
        <w:rPr>
          <w:noProof/>
        </w:rPr>
        <w:drawing>
          <wp:inline distT="0" distB="0" distL="0" distR="0" wp14:anchorId="59E2BA46" wp14:editId="6A110657">
            <wp:extent cx="950976" cy="208255"/>
            <wp:effectExtent l="0" t="0" r="0" b="0"/>
            <wp:docPr id="23" name="Picture 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50976" cy="208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가 다양하게 번역된 실예  </w:t>
      </w:r>
    </w:p>
    <w:p w14:paraId="0DF4AA4C" w14:textId="77777777" w:rsidR="001C16C5" w:rsidRDefault="00000000">
      <w:pPr>
        <w:pStyle w:val="Heading2"/>
        <w:ind w:left="21"/>
      </w:pPr>
      <w:r>
        <w:t xml:space="preserve">  1) “찬양하다”</w:t>
      </w:r>
      <w:r>
        <w:rPr>
          <w:b w:val="0"/>
        </w:rPr>
        <w:t xml:space="preserve"> </w:t>
      </w:r>
    </w:p>
    <w:p w14:paraId="7E35D87B" w14:textId="77777777" w:rsidR="001C16C5" w:rsidRDefault="00000000">
      <w:pPr>
        <w:spacing w:after="247"/>
        <w:ind w:left="21" w:right="612" w:hanging="10"/>
      </w:pPr>
      <w:r>
        <w:rPr>
          <w:rFonts w:ascii="맑은 고딕" w:eastAsia="맑은 고딕" w:hAnsi="맑은 고딕" w:cs="맑은 고딕"/>
        </w:rPr>
        <w:t xml:space="preserve">       눅1:64 = </w:t>
      </w:r>
      <w:r>
        <w:rPr>
          <w:rFonts w:ascii="맑은 고딕" w:eastAsia="맑은 고딕" w:hAnsi="맑은 고딕" w:cs="맑은 고딕"/>
          <w:color w:val="7F192F"/>
        </w:rPr>
        <w:t xml:space="preserve">“혀가 풀리며 말을 하여 하나님을 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찬송하니</w:t>
      </w:r>
      <w:r>
        <w:rPr>
          <w:rFonts w:ascii="맑은 고딕" w:eastAsia="맑은 고딕" w:hAnsi="맑은 고딕" w:cs="맑은 고딕"/>
          <w:b/>
          <w:color w:val="7E1620"/>
        </w:rPr>
        <w:t xml:space="preserve">                             </w:t>
      </w:r>
      <w:r>
        <w:rPr>
          <w:noProof/>
        </w:rPr>
        <w:drawing>
          <wp:inline distT="0" distB="0" distL="0" distR="0" wp14:anchorId="2A2D1B90" wp14:editId="1F8722A1">
            <wp:extent cx="1417320" cy="179375"/>
            <wp:effectExtent l="0" t="0" r="0" b="0"/>
            <wp:docPr id="21" name="Pictur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맑은 고딕" w:eastAsia="맑은 고딕" w:hAnsi="맑은 고딕" w:cs="맑은 고딕"/>
          <w:color w:val="7E1620"/>
        </w:rPr>
        <w:t>”</w:t>
      </w:r>
      <w:r>
        <w:rPr>
          <w:rFonts w:ascii="맑은 고딕" w:eastAsia="맑은 고딕" w:hAnsi="맑은 고딕" w:cs="맑은 고딕"/>
          <w:b/>
          <w:color w:val="7E1620"/>
        </w:rPr>
        <w:t xml:space="preserve">  </w:t>
      </w:r>
      <w:r>
        <w:rPr>
          <w:rFonts w:ascii="맑은 고딕" w:eastAsia="맑은 고딕" w:hAnsi="맑은 고딕" w:cs="맑은 고딕"/>
        </w:rPr>
        <w:t xml:space="preserve">       눅2:28 = </w:t>
      </w:r>
      <w:r>
        <w:rPr>
          <w:rFonts w:ascii="맑은 고딕" w:eastAsia="맑은 고딕" w:hAnsi="맑은 고딕" w:cs="맑은 고딕"/>
          <w:color w:val="7F192F"/>
        </w:rPr>
        <w:t xml:space="preserve">“시므온이 아기를 안고 하나님을 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찬송하여</w:t>
      </w:r>
      <w:r>
        <w:rPr>
          <w:rFonts w:ascii="맑은 고딕" w:eastAsia="맑은 고딕" w:hAnsi="맑은 고딕" w:cs="맑은 고딕"/>
          <w:b/>
          <w:color w:val="7E1620"/>
        </w:rPr>
        <w:t xml:space="preserve">                             </w:t>
      </w:r>
      <w:r>
        <w:rPr>
          <w:noProof/>
        </w:rPr>
        <w:drawing>
          <wp:inline distT="0" distB="0" distL="0" distR="0" wp14:anchorId="1E4840A0" wp14:editId="54E3EE33">
            <wp:extent cx="1417320" cy="179375"/>
            <wp:effectExtent l="0" t="0" r="0" b="0"/>
            <wp:docPr id="19" name="Picture 1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맑은 고딕" w:eastAsia="맑은 고딕" w:hAnsi="맑은 고딕" w:cs="맑은 고딕"/>
          <w:color w:val="7F192F"/>
        </w:rPr>
        <w:t xml:space="preserve">이르되” </w:t>
      </w:r>
      <w:r>
        <w:rPr>
          <w:rFonts w:ascii="맑은 고딕" w:eastAsia="맑은 고딕" w:hAnsi="맑은 고딕" w:cs="맑은 고딕"/>
        </w:rPr>
        <w:t xml:space="preserve">       눅24:52-53= </w:t>
      </w:r>
      <w:r>
        <w:rPr>
          <w:rFonts w:ascii="맑은 고딕" w:eastAsia="맑은 고딕" w:hAnsi="맑은 고딕" w:cs="맑은 고딕"/>
          <w:color w:val="7F192F"/>
        </w:rPr>
        <w:t xml:space="preserve">“큰 기쁨으로 예루살렘으로 돌아가 늘 성전에서 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찬송하니라</w:t>
      </w:r>
      <w:r>
        <w:rPr>
          <w:rFonts w:ascii="맑은 고딕" w:eastAsia="맑은 고딕" w:hAnsi="맑은 고딕" w:cs="맑은 고딕"/>
          <w:b/>
          <w:color w:val="7E1620"/>
        </w:rPr>
        <w:t xml:space="preserve">                    </w:t>
      </w:r>
      <w:r>
        <w:rPr>
          <w:noProof/>
        </w:rPr>
        <w:drawing>
          <wp:inline distT="0" distB="0" distL="0" distR="0" wp14:anchorId="4735FD95" wp14:editId="7D4E1BE9">
            <wp:extent cx="1417320" cy="180899"/>
            <wp:effectExtent l="0" t="0" r="0" b="0"/>
            <wp:docPr id="17" name="Picture 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80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맑은 고딕" w:eastAsia="맑은 고딕" w:hAnsi="맑은 고딕" w:cs="맑은 고딕"/>
          <w:color w:val="7E1620"/>
        </w:rPr>
        <w:t xml:space="preserve">         ” </w:t>
      </w:r>
    </w:p>
    <w:p w14:paraId="72BEF3B2" w14:textId="77777777" w:rsidR="001C16C5" w:rsidRDefault="00000000">
      <w:pPr>
        <w:pStyle w:val="Heading2"/>
        <w:ind w:left="21"/>
      </w:pPr>
      <w:r>
        <w:t xml:space="preserve">  2) “복을 빌다</w:t>
      </w:r>
      <w:r>
        <w:rPr>
          <w:color w:val="7E1620"/>
        </w:rPr>
        <w:t>(축복하다)</w:t>
      </w:r>
      <w:r>
        <w:t>”</w:t>
      </w:r>
      <w:r>
        <w:rPr>
          <w:b w:val="0"/>
        </w:rPr>
        <w:t xml:space="preserve"> </w:t>
      </w:r>
    </w:p>
    <w:p w14:paraId="2297EE2D" w14:textId="77777777" w:rsidR="001C16C5" w:rsidRDefault="00000000">
      <w:pPr>
        <w:spacing w:after="195"/>
        <w:ind w:left="21" w:hanging="10"/>
      </w:pPr>
      <w:r>
        <w:rPr>
          <w:rFonts w:ascii="맑은 고딕" w:eastAsia="맑은 고딕" w:hAnsi="맑은 고딕" w:cs="맑은 고딕"/>
        </w:rPr>
        <w:t xml:space="preserve">       히7:1 = </w:t>
      </w:r>
      <w:r>
        <w:rPr>
          <w:rFonts w:ascii="맑은 고딕" w:eastAsia="맑은 고딕" w:hAnsi="맑은 고딕" w:cs="맑은 고딕"/>
          <w:color w:val="7F192F"/>
        </w:rPr>
        <w:t xml:space="preserve">“멜기세댁은 . . . . 아브라함을 만나 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복을 빈</w:t>
      </w:r>
      <w:r>
        <w:rPr>
          <w:rFonts w:ascii="맑은 고딕" w:eastAsia="맑은 고딕" w:hAnsi="맑은 고딕" w:cs="맑은 고딕"/>
          <w:color w:val="7F192F"/>
        </w:rPr>
        <w:t xml:space="preserve">                             </w:t>
      </w:r>
      <w:r>
        <w:rPr>
          <w:noProof/>
        </w:rPr>
        <w:drawing>
          <wp:inline distT="0" distB="0" distL="0" distR="0" wp14:anchorId="3891B13B" wp14:editId="4848FA60">
            <wp:extent cx="1417320" cy="179375"/>
            <wp:effectExtent l="0" t="0" r="0" b="0"/>
            <wp:docPr id="15" name="Picture 1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roofErr w:type="gramStart"/>
      <w:r>
        <w:rPr>
          <w:rFonts w:ascii="맑은 고딕" w:eastAsia="맑은 고딕" w:hAnsi="맑은 고딕" w:cs="맑은 고딕"/>
          <w:color w:val="7F192F"/>
        </w:rPr>
        <w:t>자라”</w:t>
      </w:r>
      <w:r>
        <w:rPr>
          <w:rFonts w:ascii="맑은 고딕" w:eastAsia="맑은 고딕" w:hAnsi="맑은 고딕" w:cs="맑은 고딕"/>
          <w:b/>
          <w:color w:val="7F192F"/>
        </w:rPr>
        <w:t xml:space="preserve">   </w:t>
      </w:r>
      <w:proofErr w:type="gramEnd"/>
      <w:r>
        <w:rPr>
          <w:rFonts w:ascii="맑은 고딕" w:eastAsia="맑은 고딕" w:hAnsi="맑은 고딕" w:cs="맑은 고딕"/>
          <w:b/>
          <w:color w:val="7F192F"/>
        </w:rPr>
        <w:t xml:space="preserve">                          </w:t>
      </w:r>
      <w:r>
        <w:rPr>
          <w:rFonts w:ascii="맑은 고딕" w:eastAsia="맑은 고딕" w:hAnsi="맑은 고딕" w:cs="맑은 고딕"/>
          <w:b/>
          <w:color w:val="7E1620"/>
        </w:rPr>
        <w:t xml:space="preserve"> </w:t>
      </w:r>
      <w:r>
        <w:rPr>
          <w:rFonts w:ascii="맑은 고딕" w:eastAsia="맑은 고딕" w:hAnsi="맑은 고딕" w:cs="맑은 고딕"/>
        </w:rPr>
        <w:t xml:space="preserve">   </w:t>
      </w:r>
      <w:r>
        <w:rPr>
          <w:rFonts w:ascii="맑은 고딕" w:eastAsia="맑은 고딕" w:hAnsi="맑은 고딕" w:cs="맑은 고딕"/>
        </w:rPr>
        <w:tab/>
        <w:t xml:space="preserve">눅6:28 = </w:t>
      </w:r>
      <w:r>
        <w:rPr>
          <w:rFonts w:ascii="맑은 고딕" w:eastAsia="맑은 고딕" w:hAnsi="맑은 고딕" w:cs="맑은 고딕"/>
          <w:color w:val="7F192F"/>
        </w:rPr>
        <w:t xml:space="preserve">“너희를 저주하는 자를 위하여 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축복하며</w:t>
      </w:r>
      <w:r>
        <w:rPr>
          <w:rFonts w:ascii="맑은 고딕" w:eastAsia="맑은 고딕" w:hAnsi="맑은 고딕" w:cs="맑은 고딕"/>
          <w:b/>
          <w:color w:val="7F192F"/>
        </w:rPr>
        <w:t xml:space="preserve">                             </w:t>
      </w:r>
      <w:r>
        <w:rPr>
          <w:noProof/>
        </w:rPr>
        <w:drawing>
          <wp:inline distT="0" distB="0" distL="0" distR="0" wp14:anchorId="32BA1BD4" wp14:editId="28CA5D86">
            <wp:extent cx="1418844" cy="179375"/>
            <wp:effectExtent l="0" t="0" r="0" b="0"/>
            <wp:docPr id="13" name="Pictur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8844" cy="1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맑은 고딕" w:eastAsia="맑은 고딕" w:hAnsi="맑은 고딕" w:cs="맑은 고딕"/>
          <w:color w:val="7F192F"/>
        </w:rPr>
        <w:t xml:space="preserve">” </w:t>
      </w:r>
      <w:r>
        <w:rPr>
          <w:rFonts w:ascii="맑은 고딕" w:eastAsia="맑은 고딕" w:hAnsi="맑은 고딕" w:cs="맑은 고딕"/>
          <w:b/>
          <w:color w:val="7F192F"/>
        </w:rPr>
        <w:t xml:space="preserve">                            </w:t>
      </w:r>
      <w:r>
        <w:rPr>
          <w:rFonts w:ascii="맑은 고딕" w:eastAsia="맑은 고딕" w:hAnsi="맑은 고딕" w:cs="맑은 고딕"/>
          <w:color w:val="7F192F"/>
        </w:rPr>
        <w:t xml:space="preserve"> </w:t>
      </w:r>
      <w:r>
        <w:rPr>
          <w:rFonts w:ascii="맑은 고딕" w:eastAsia="맑은 고딕" w:hAnsi="맑은 고딕" w:cs="맑은 고딕"/>
          <w:sz w:val="20"/>
        </w:rPr>
        <w:t xml:space="preserve"> </w:t>
      </w:r>
    </w:p>
    <w:p w14:paraId="3998E73A" w14:textId="77777777" w:rsidR="001C16C5" w:rsidRDefault="00000000">
      <w:pPr>
        <w:spacing w:after="206"/>
        <w:ind w:left="26"/>
      </w:pPr>
      <w:r>
        <w:rPr>
          <w:rFonts w:ascii="맑은 고딕" w:eastAsia="맑은 고딕" w:hAnsi="맑은 고딕" w:cs="맑은 고딕"/>
          <w:b/>
          <w:sz w:val="24"/>
        </w:rPr>
        <w:lastRenderedPageBreak/>
        <w:t xml:space="preserve">   </w:t>
      </w:r>
    </w:p>
    <w:p w14:paraId="39EB5C5C" w14:textId="77777777" w:rsidR="001C16C5" w:rsidRDefault="00000000">
      <w:pPr>
        <w:spacing w:after="164"/>
        <w:ind w:left="49" w:hanging="10"/>
        <w:jc w:val="center"/>
      </w:pPr>
      <w:r>
        <w:rPr>
          <w:sz w:val="20"/>
        </w:rPr>
        <w:t>1</w:t>
      </w:r>
      <w:r>
        <w:rPr>
          <w:rFonts w:ascii="맑은 고딕" w:eastAsia="맑은 고딕" w:hAnsi="맑은 고딕" w:cs="맑은 고딕"/>
          <w:sz w:val="20"/>
        </w:rPr>
        <w:t xml:space="preserve"> </w:t>
      </w:r>
    </w:p>
    <w:p w14:paraId="1543096B" w14:textId="77777777" w:rsidR="001C16C5" w:rsidRDefault="00000000">
      <w:pPr>
        <w:pStyle w:val="Heading2"/>
        <w:ind w:left="21"/>
      </w:pPr>
      <w:r>
        <w:t>3) “복을 내리신다”</w:t>
      </w:r>
      <w:r>
        <w:rPr>
          <w:b w:val="0"/>
        </w:rPr>
        <w:t xml:space="preserve"> </w:t>
      </w:r>
    </w:p>
    <w:p w14:paraId="47CD1919" w14:textId="77777777" w:rsidR="001C16C5" w:rsidRDefault="00000000">
      <w:pPr>
        <w:spacing w:after="67"/>
        <w:ind w:left="21" w:hanging="10"/>
      </w:pPr>
      <w:r>
        <w:rPr>
          <w:rFonts w:ascii="맑은 고딕" w:eastAsia="맑은 고딕" w:hAnsi="맑은 고딕" w:cs="맑은 고딕"/>
        </w:rPr>
        <w:t xml:space="preserve">       행3:26 = </w:t>
      </w:r>
      <w:r>
        <w:rPr>
          <w:rFonts w:ascii="맑은 고딕" w:eastAsia="맑은 고딕" w:hAnsi="맑은 고딕" w:cs="맑은 고딕"/>
          <w:color w:val="7F192F"/>
        </w:rPr>
        <w:t xml:space="preserve">“하나님이 그 종을 세워 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복주시려고</w:t>
      </w:r>
      <w:r>
        <w:rPr>
          <w:rFonts w:ascii="맑은 고딕" w:eastAsia="맑은 고딕" w:hAnsi="맑은 고딕" w:cs="맑은 고딕"/>
          <w:b/>
          <w:color w:val="7F192F"/>
        </w:rPr>
        <w:t xml:space="preserve">  </w:t>
      </w:r>
      <w:r>
        <w:rPr>
          <w:noProof/>
        </w:rPr>
        <w:drawing>
          <wp:inline distT="0" distB="0" distL="0" distR="0" wp14:anchorId="7672986C" wp14:editId="254E50A9">
            <wp:extent cx="1417320" cy="179375"/>
            <wp:effectExtent l="0" t="0" r="0" b="0"/>
            <wp:docPr id="243" name="Picture 24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3" name="Picture 24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맑은 고딕" w:eastAsia="맑은 고딕" w:hAnsi="맑은 고딕" w:cs="맑은 고딕"/>
          <w:color w:val="7F192F"/>
        </w:rPr>
        <w:t xml:space="preserve">                            “</w:t>
      </w:r>
      <w:r>
        <w:rPr>
          <w:rFonts w:ascii="맑은 고딕" w:eastAsia="맑은 고딕" w:hAnsi="맑은 고딕" w:cs="맑은 고딕"/>
          <w:b/>
          <w:color w:val="7F192F"/>
        </w:rPr>
        <w:t xml:space="preserve">                             </w:t>
      </w:r>
      <w:r>
        <w:rPr>
          <w:rFonts w:ascii="맑은 고딕" w:eastAsia="맑은 고딕" w:hAnsi="맑은 고딕" w:cs="맑은 고딕"/>
          <w:b/>
          <w:color w:val="7E1620"/>
        </w:rPr>
        <w:t xml:space="preserve"> </w:t>
      </w:r>
    </w:p>
    <w:p w14:paraId="2248BC02" w14:textId="77777777" w:rsidR="001C16C5" w:rsidRDefault="00000000">
      <w:pPr>
        <w:tabs>
          <w:tab w:val="center" w:pos="5119"/>
        </w:tabs>
        <w:spacing w:after="34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8792CC0" wp14:editId="6BB694EB">
                <wp:simplePos x="0" y="0"/>
                <wp:positionH relativeFrom="column">
                  <wp:posOffset>2735555</wp:posOffset>
                </wp:positionH>
                <wp:positionV relativeFrom="paragraph">
                  <wp:posOffset>10813</wp:posOffset>
                </wp:positionV>
                <wp:extent cx="3386329" cy="186969"/>
                <wp:effectExtent l="0" t="0" r="0" b="0"/>
                <wp:wrapNone/>
                <wp:docPr id="2892" name="Group 289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386329" cy="186969"/>
                          <a:chOff x="0" y="0"/>
                          <a:chExt cx="3386329" cy="186969"/>
                        </a:xfrm>
                      </wpg:grpSpPr>
                      <pic:pic xmlns:pic="http://schemas.openxmlformats.org/drawingml/2006/picture">
                        <pic:nvPicPr>
                          <pic:cNvPr id="239" name="Picture 239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1967484" y="7594"/>
                            <a:ext cx="1418844" cy="1793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1" name="Picture 241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7320" cy="17937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2892" style="width:266.64pt;height:14.722pt;position:absolute;z-index:9;mso-position-horizontal-relative:text;mso-position-horizontal:absolute;margin-left:215.398pt;mso-position-vertical-relative:text;margin-top:0.851379pt;" coordsize="33863,1869">
                <v:shape id="Picture 239" style="position:absolute;width:14188;height:1793;left:19674;top:75;" filled="f">
                  <v:imagedata r:id="rId9"/>
                </v:shape>
                <v:shape id="Picture 241" style="position:absolute;width:14173;height:1793;left:0;top:0;" filled="f">
                  <v:imagedata r:id="rId9"/>
                </v:shape>
              </v:group>
            </w:pict>
          </mc:Fallback>
        </mc:AlternateContent>
      </w:r>
      <w:r>
        <w:rPr>
          <w:rFonts w:ascii="맑은 고딕" w:eastAsia="맑은 고딕" w:hAnsi="맑은 고딕" w:cs="맑은 고딕"/>
        </w:rPr>
        <w:t xml:space="preserve">   </w:t>
      </w:r>
      <w:r>
        <w:rPr>
          <w:rFonts w:ascii="맑은 고딕" w:eastAsia="맑은 고딕" w:hAnsi="맑은 고딕" w:cs="맑은 고딕"/>
        </w:rPr>
        <w:tab/>
        <w:t xml:space="preserve">히6:14 = </w:t>
      </w:r>
      <w:r>
        <w:rPr>
          <w:rFonts w:ascii="맑은 고딕" w:eastAsia="맑은 고딕" w:hAnsi="맑은 고딕" w:cs="맑은 고딕"/>
          <w:color w:val="7F192F"/>
        </w:rPr>
        <w:t xml:space="preserve">“내가 반드시 너에게 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복 주고</w:t>
      </w:r>
      <w:r>
        <w:rPr>
          <w:rFonts w:ascii="맑은 고딕" w:eastAsia="맑은 고딕" w:hAnsi="맑은 고딕" w:cs="맑은 고딕"/>
          <w:b/>
          <w:color w:val="7F192F"/>
        </w:rPr>
        <w:t xml:space="preserve">                             </w:t>
      </w:r>
      <w:r>
        <w:rPr>
          <w:rFonts w:ascii="맑은 고딕" w:eastAsia="맑은 고딕" w:hAnsi="맑은 고딕" w:cs="맑은 고딕"/>
          <w:color w:val="7F192F"/>
        </w:rPr>
        <w:t>,</w:t>
      </w:r>
      <w:r>
        <w:rPr>
          <w:rFonts w:ascii="맑은 고딕" w:eastAsia="맑은 고딕" w:hAnsi="맑은 고딕" w:cs="맑은 고딕"/>
          <w:b/>
          <w:color w:val="7F192F"/>
        </w:rPr>
        <w:t xml:space="preserve"> 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복 주며</w:t>
      </w:r>
      <w:r>
        <w:rPr>
          <w:rFonts w:ascii="맑은 고딕" w:eastAsia="맑은 고딕" w:hAnsi="맑은 고딕" w:cs="맑은 고딕"/>
          <w:b/>
          <w:color w:val="7F192F"/>
        </w:rPr>
        <w:t xml:space="preserve">                             </w:t>
      </w:r>
      <w:r>
        <w:rPr>
          <w:rFonts w:ascii="맑은 고딕" w:eastAsia="맑은 고딕" w:hAnsi="맑은 고딕" w:cs="맑은 고딕"/>
          <w:color w:val="7F192F"/>
        </w:rPr>
        <w:t xml:space="preserve">” </w:t>
      </w:r>
      <w:r>
        <w:rPr>
          <w:rFonts w:ascii="맑은 고딕" w:eastAsia="맑은 고딕" w:hAnsi="맑은 고딕" w:cs="맑은 고딕"/>
          <w:b/>
          <w:color w:val="7F192F"/>
        </w:rPr>
        <w:t xml:space="preserve">       </w:t>
      </w:r>
      <w:r>
        <w:rPr>
          <w:rFonts w:ascii="맑은 고딕" w:eastAsia="맑은 고딕" w:hAnsi="맑은 고딕" w:cs="맑은 고딕"/>
          <w:b/>
          <w:color w:val="7E1620"/>
        </w:rPr>
        <w:t xml:space="preserve">               </w:t>
      </w:r>
    </w:p>
    <w:p w14:paraId="5B617017" w14:textId="77777777" w:rsidR="001C16C5" w:rsidRDefault="00000000">
      <w:pPr>
        <w:pStyle w:val="Heading2"/>
        <w:ind w:left="21"/>
      </w:pPr>
      <w:r>
        <w:t xml:space="preserve">  4) “감사기도 드리다</w:t>
      </w:r>
      <w:r>
        <w:rPr>
          <w:color w:val="132291"/>
        </w:rPr>
        <w:t>(축사하다)</w:t>
      </w:r>
      <w:r>
        <w:t>”</w:t>
      </w:r>
      <w:r>
        <w:rPr>
          <w:b w:val="0"/>
        </w:rPr>
        <w:t xml:space="preserve"> </w:t>
      </w:r>
    </w:p>
    <w:p w14:paraId="44161A9E" w14:textId="77777777" w:rsidR="001C16C5" w:rsidRDefault="00000000">
      <w:pPr>
        <w:spacing w:after="28"/>
        <w:ind w:left="21" w:hanging="10"/>
      </w:pPr>
      <w:r>
        <w:rPr>
          <w:rFonts w:ascii="맑은 고딕" w:eastAsia="맑은 고딕" w:hAnsi="맑은 고딕" w:cs="맑은 고딕"/>
        </w:rPr>
        <w:t xml:space="preserve">       마14:19 = </w:t>
      </w:r>
      <w:r>
        <w:rPr>
          <w:rFonts w:ascii="맑은 고딕" w:eastAsia="맑은 고딕" w:hAnsi="맑은 고딕" w:cs="맑은 고딕"/>
          <w:color w:val="7F192F"/>
        </w:rPr>
        <w:t xml:space="preserve">“떡 다섯개와 물고기 두 마리를 가지시고 하늘을 우러러 </w:t>
      </w:r>
      <w:r>
        <w:rPr>
          <w:rFonts w:ascii="맑은 고딕" w:eastAsia="맑은 고딕" w:hAnsi="맑은 고딕" w:cs="맑은 고딕"/>
          <w:color w:val="132291"/>
          <w:u w:val="single" w:color="132291"/>
        </w:rPr>
        <w:t>축사하시고</w:t>
      </w:r>
      <w:r>
        <w:rPr>
          <w:rFonts w:ascii="맑은 고딕" w:eastAsia="맑은 고딕" w:hAnsi="맑은 고딕" w:cs="맑은 고딕"/>
          <w:b/>
          <w:color w:val="7E1620"/>
        </w:rPr>
        <w:t xml:space="preserve">  </w:t>
      </w:r>
      <w:r>
        <w:rPr>
          <w:noProof/>
        </w:rPr>
        <w:drawing>
          <wp:inline distT="0" distB="0" distL="0" distR="0" wp14:anchorId="567BED09" wp14:editId="6B41613C">
            <wp:extent cx="1417320" cy="179375"/>
            <wp:effectExtent l="0" t="0" r="0" b="0"/>
            <wp:docPr id="237" name="Picture 2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7" name="Picture 23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맑은 고딕" w:eastAsia="맑은 고딕" w:hAnsi="맑은 고딕" w:cs="맑은 고딕"/>
          <w:color w:val="7E1620"/>
        </w:rPr>
        <w:t xml:space="preserve">                            “</w:t>
      </w:r>
      <w:r>
        <w:rPr>
          <w:rFonts w:ascii="맑은 고딕" w:eastAsia="맑은 고딕" w:hAnsi="맑은 고딕" w:cs="맑은 고딕"/>
          <w:b/>
          <w:color w:val="7E1620"/>
        </w:rPr>
        <w:t xml:space="preserve">           </w:t>
      </w:r>
      <w:r>
        <w:rPr>
          <w:rFonts w:ascii="맑은 고딕" w:eastAsia="맑은 고딕" w:hAnsi="맑은 고딕" w:cs="맑은 고딕"/>
        </w:rPr>
        <w:t xml:space="preserve">       막6:41 = </w:t>
      </w:r>
      <w:r>
        <w:rPr>
          <w:rFonts w:ascii="맑은 고딕" w:eastAsia="맑은 고딕" w:hAnsi="맑은 고딕" w:cs="맑은 고딕"/>
          <w:color w:val="7F192F"/>
        </w:rPr>
        <w:t xml:space="preserve">“떡 다섯개와 물고기 두 마리를 가지사 하늘을 우러러 </w:t>
      </w:r>
      <w:r>
        <w:rPr>
          <w:rFonts w:ascii="맑은 고딕" w:eastAsia="맑은 고딕" w:hAnsi="맑은 고딕" w:cs="맑은 고딕"/>
          <w:color w:val="132291"/>
          <w:u w:val="single" w:color="132291"/>
        </w:rPr>
        <w:t>축사하시고</w:t>
      </w:r>
      <w:r>
        <w:rPr>
          <w:rFonts w:ascii="맑은 고딕" w:eastAsia="맑은 고딕" w:hAnsi="맑은 고딕" w:cs="맑은 고딕"/>
          <w:b/>
          <w:color w:val="7E1620"/>
        </w:rPr>
        <w:t xml:space="preserve">  </w:t>
      </w:r>
      <w:r>
        <w:rPr>
          <w:noProof/>
        </w:rPr>
        <w:drawing>
          <wp:inline distT="0" distB="0" distL="0" distR="0" wp14:anchorId="463C3B60" wp14:editId="0FBEA007">
            <wp:extent cx="1417320" cy="179375"/>
            <wp:effectExtent l="0" t="0" r="0" b="0"/>
            <wp:docPr id="235" name="Picture 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5" name="Picture 235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맑은 고딕" w:eastAsia="맑은 고딕" w:hAnsi="맑은 고딕" w:cs="맑은 고딕"/>
          <w:color w:val="7E1620"/>
        </w:rPr>
        <w:t xml:space="preserve">                            “</w:t>
      </w:r>
      <w:r>
        <w:rPr>
          <w:rFonts w:ascii="맑은 고딕" w:eastAsia="맑은 고딕" w:hAnsi="맑은 고딕" w:cs="맑은 고딕"/>
          <w:b/>
          <w:color w:val="7E1620"/>
        </w:rPr>
        <w:t xml:space="preserve">               </w:t>
      </w:r>
      <w:r>
        <w:rPr>
          <w:rFonts w:ascii="맑은 고딕" w:eastAsia="맑은 고딕" w:hAnsi="맑은 고딕" w:cs="맑은 고딕"/>
        </w:rPr>
        <w:t xml:space="preserve">       눅24:30 = </w:t>
      </w:r>
      <w:r>
        <w:rPr>
          <w:rFonts w:ascii="맑은 고딕" w:eastAsia="맑은 고딕" w:hAnsi="맑은 고딕" w:cs="맑은 고딕"/>
          <w:color w:val="7F192F"/>
        </w:rPr>
        <w:t xml:space="preserve">“그들과 함께 음식 잡수실 때에 떡을 가지사 </w:t>
      </w:r>
      <w:r>
        <w:rPr>
          <w:rFonts w:ascii="맑은 고딕" w:eastAsia="맑은 고딕" w:hAnsi="맑은 고딕" w:cs="맑은 고딕"/>
          <w:color w:val="132291"/>
          <w:u w:val="single" w:color="132291"/>
        </w:rPr>
        <w:t>축사하시고</w:t>
      </w:r>
      <w:r>
        <w:rPr>
          <w:rFonts w:ascii="맑은 고딕" w:eastAsia="맑은 고딕" w:hAnsi="맑은 고딕" w:cs="맑은 고딕"/>
          <w:b/>
          <w:color w:val="7E1620"/>
        </w:rPr>
        <w:t xml:space="preserve">  </w:t>
      </w:r>
      <w:r>
        <w:rPr>
          <w:noProof/>
        </w:rPr>
        <w:drawing>
          <wp:inline distT="0" distB="0" distL="0" distR="0" wp14:anchorId="1F0DF154" wp14:editId="74EFF39C">
            <wp:extent cx="1417320" cy="180899"/>
            <wp:effectExtent l="0" t="0" r="0" b="0"/>
            <wp:docPr id="233" name="Picture 23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3" name="Picture 233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7320" cy="180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맑은 고딕" w:eastAsia="맑은 고딕" w:hAnsi="맑은 고딕" w:cs="맑은 고딕"/>
          <w:color w:val="7E1620"/>
        </w:rPr>
        <w:t xml:space="preserve">                            “</w:t>
      </w:r>
      <w:r>
        <w:rPr>
          <w:rFonts w:ascii="맑은 고딕" w:eastAsia="맑은 고딕" w:hAnsi="맑은 고딕" w:cs="맑은 고딕"/>
          <w:b/>
          <w:color w:val="7E1620"/>
        </w:rPr>
        <w:t xml:space="preserve">     </w:t>
      </w:r>
      <w:r>
        <w:rPr>
          <w:rFonts w:ascii="맑은 고딕" w:eastAsia="맑은 고딕" w:hAnsi="맑은 고딕" w:cs="맑은 고딕"/>
          <w:b/>
          <w:color w:val="7E1620"/>
          <w:sz w:val="36"/>
        </w:rPr>
        <w:t xml:space="preserve">            </w:t>
      </w:r>
    </w:p>
    <w:p w14:paraId="1F07E755" w14:textId="77777777" w:rsidR="001C16C5" w:rsidRDefault="00000000">
      <w:pPr>
        <w:pStyle w:val="Heading1"/>
        <w:ind w:left="21"/>
      </w:pPr>
      <w:r>
        <w:t xml:space="preserve"> 4. 한글 성경의 마26:26과 막14:22는 </w:t>
      </w:r>
      <w:r>
        <w:rPr>
          <w:color w:val="132291"/>
        </w:rPr>
        <w:t>축사</w:t>
      </w:r>
      <w:r>
        <w:t xml:space="preserve">가 </w:t>
      </w:r>
      <w:r>
        <w:rPr>
          <w:color w:val="7F192F"/>
        </w:rPr>
        <w:t>축복</w:t>
      </w:r>
      <w:r>
        <w:t xml:space="preserve">으로 잘못 번역된 구절이다 </w:t>
      </w:r>
    </w:p>
    <w:p w14:paraId="0D4269BF" w14:textId="77777777" w:rsidR="001C16C5" w:rsidRDefault="00000000">
      <w:pPr>
        <w:spacing w:after="0"/>
      </w:pPr>
      <w:r>
        <w:rPr>
          <w:rFonts w:ascii="맑은 고딕" w:eastAsia="맑은 고딕" w:hAnsi="맑은 고딕" w:cs="맑은 고딕"/>
        </w:rPr>
        <w:t xml:space="preserve"> </w:t>
      </w:r>
    </w:p>
    <w:p w14:paraId="47DF6AE6" w14:textId="77777777" w:rsidR="001C16C5" w:rsidRDefault="00000000">
      <w:pPr>
        <w:spacing w:after="0"/>
        <w:ind w:left="21" w:hanging="10"/>
      </w:pPr>
      <w:r>
        <w:rPr>
          <w:noProof/>
        </w:rPr>
        <w:drawing>
          <wp:anchor distT="0" distB="0" distL="114300" distR="114300" simplePos="0" relativeHeight="251660288" behindDoc="0" locked="0" layoutInCell="1" allowOverlap="0" wp14:anchorId="3461AE8B" wp14:editId="2271E28A">
            <wp:simplePos x="0" y="0"/>
            <wp:positionH relativeFrom="column">
              <wp:posOffset>3113507</wp:posOffset>
            </wp:positionH>
            <wp:positionV relativeFrom="paragraph">
              <wp:posOffset>-1368</wp:posOffset>
            </wp:positionV>
            <wp:extent cx="3678936" cy="2981020"/>
            <wp:effectExtent l="0" t="0" r="0" b="0"/>
            <wp:wrapSquare wrapText="bothSides"/>
            <wp:docPr id="523" name="Picture 52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3" name="Picture 52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78936" cy="29810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맑은 고딕" w:eastAsia="맑은 고딕" w:hAnsi="맑은 고딕" w:cs="맑은 고딕"/>
        </w:rPr>
        <w:t xml:space="preserve">오른쪽 사본은 헬라어 사전에 나타나 있는 헬라어 </w:t>
      </w:r>
      <w:r>
        <w:rPr>
          <w:rFonts w:ascii="맑은 고딕" w:eastAsia="맑은 고딕" w:hAnsi="맑은 고딕" w:cs="맑은 고딕"/>
          <w:b/>
          <w:color w:val="14564D"/>
        </w:rPr>
        <w:t>율로게오</w:t>
      </w:r>
      <w:r>
        <w:rPr>
          <w:noProof/>
        </w:rPr>
        <w:drawing>
          <wp:inline distT="0" distB="0" distL="0" distR="0" wp14:anchorId="060C8C06" wp14:editId="2A646506">
            <wp:extent cx="743712" cy="164173"/>
            <wp:effectExtent l="0" t="0" r="0" b="0"/>
            <wp:docPr id="231" name="Picture 23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1" name="Picture 231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43712" cy="1641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맑은 고딕" w:eastAsia="맑은 고딕" w:hAnsi="맑은 고딕" w:cs="맑은 고딕"/>
        </w:rPr>
        <w:t xml:space="preserve">               의 뜻 해설이다.   이 사본에서 </w:t>
      </w:r>
      <w:r>
        <w:rPr>
          <w:rFonts w:ascii="Arial" w:eastAsia="Arial" w:hAnsi="Arial" w:cs="Arial"/>
          <w:sz w:val="28"/>
        </w:rPr>
        <w:t>“give thanks”</w:t>
      </w:r>
      <w:r>
        <w:rPr>
          <w:rFonts w:ascii="맑은 고딕" w:eastAsia="맑은 고딕" w:hAnsi="맑은 고딕" w:cs="맑은 고딕"/>
        </w:rPr>
        <w:t xml:space="preserve">라는 말은 한글로 </w:t>
      </w:r>
      <w:r>
        <w:rPr>
          <w:rFonts w:ascii="맑은 고딕" w:eastAsia="맑은 고딕" w:hAnsi="맑은 고딕" w:cs="맑은 고딕"/>
          <w:b/>
        </w:rPr>
        <w:t>“감사기도 드리다</w:t>
      </w:r>
      <w:r>
        <w:rPr>
          <w:rFonts w:ascii="맑은 고딕" w:eastAsia="맑은 고딕" w:hAnsi="맑은 고딕" w:cs="맑은 고딕"/>
          <w:b/>
          <w:color w:val="132291"/>
        </w:rPr>
        <w:t>(</w:t>
      </w:r>
      <w:r>
        <w:rPr>
          <w:rFonts w:ascii="맑은 고딕" w:eastAsia="맑은 고딕" w:hAnsi="맑은 고딕" w:cs="맑은 고딕"/>
          <w:color w:val="132291"/>
        </w:rPr>
        <w:t>축사하다</w:t>
      </w:r>
      <w:r>
        <w:rPr>
          <w:rFonts w:ascii="맑은 고딕" w:eastAsia="맑은 고딕" w:hAnsi="맑은 고딕" w:cs="맑은 고딕"/>
          <w:b/>
          <w:color w:val="132291"/>
        </w:rPr>
        <w:t>)</w:t>
      </w:r>
      <w:r>
        <w:rPr>
          <w:rFonts w:ascii="맑은 고딕" w:eastAsia="맑은 고딕" w:hAnsi="맑은 고딕" w:cs="맑은 고딕"/>
          <w:b/>
        </w:rPr>
        <w:t xml:space="preserve">” </w:t>
      </w:r>
      <w:r>
        <w:rPr>
          <w:rFonts w:ascii="맑은 고딕" w:eastAsia="맑은 고딕" w:hAnsi="맑은 고딕" w:cs="맑은 고딕"/>
        </w:rPr>
        <w:t xml:space="preserve">라는 뜻이다.  </w:t>
      </w:r>
    </w:p>
    <w:p w14:paraId="6114E154" w14:textId="77777777" w:rsidR="001C16C5" w:rsidRDefault="00000000">
      <w:pPr>
        <w:spacing w:after="0"/>
        <w:ind w:left="21" w:hanging="10"/>
      </w:pPr>
      <w:r>
        <w:rPr>
          <w:rFonts w:ascii="맑은 고딕" w:eastAsia="맑은 고딕" w:hAnsi="맑은 고딕" w:cs="맑은 고딕"/>
          <w:b/>
          <w:color w:val="132291"/>
        </w:rPr>
        <w:t>“</w:t>
      </w:r>
      <w:r>
        <w:rPr>
          <w:rFonts w:ascii="맑은 고딕" w:eastAsia="맑은 고딕" w:hAnsi="맑은 고딕" w:cs="맑은 고딕"/>
          <w:color w:val="132291"/>
          <w:u w:val="single" w:color="132291"/>
        </w:rPr>
        <w:t>축사</w:t>
      </w:r>
      <w:r>
        <w:rPr>
          <w:rFonts w:ascii="맑은 고딕" w:eastAsia="맑은 고딕" w:hAnsi="맑은 고딕" w:cs="맑은 고딕"/>
          <w:b/>
          <w:color w:val="132291"/>
        </w:rPr>
        <w:t>”</w:t>
      </w:r>
      <w:r>
        <w:rPr>
          <w:rFonts w:ascii="맑은 고딕" w:eastAsia="맑은 고딕" w:hAnsi="맑은 고딕" w:cs="맑은 고딕"/>
        </w:rPr>
        <w:t xml:space="preserve">로 해당되는 성경구절들 </w:t>
      </w:r>
      <w:r>
        <w:rPr>
          <w:rFonts w:ascii="맑은 고딕" w:eastAsia="맑은 고딕" w:hAnsi="맑은 고딕" w:cs="맑은 고딕"/>
          <w:color w:val="7F192F"/>
        </w:rPr>
        <w:t xml:space="preserve">마14:19, 마15:36, </w:t>
      </w:r>
    </w:p>
    <w:p w14:paraId="7915434E" w14:textId="77777777" w:rsidR="001C16C5" w:rsidRDefault="00000000">
      <w:pPr>
        <w:spacing w:after="0"/>
        <w:ind w:left="21" w:hanging="10"/>
      </w:pPr>
      <w:r>
        <w:rPr>
          <w:rFonts w:ascii="맑은 고딕" w:eastAsia="맑은 고딕" w:hAnsi="맑은 고딕" w:cs="맑은 고딕"/>
          <w:color w:val="7F192F"/>
          <w:u w:val="single" w:color="7F192F"/>
        </w:rPr>
        <w:t>마26:26</w:t>
      </w:r>
      <w:r>
        <w:rPr>
          <w:rFonts w:ascii="맑은 고딕" w:eastAsia="맑은 고딕" w:hAnsi="맑은 고딕" w:cs="맑은 고딕"/>
          <w:color w:val="7F192F"/>
        </w:rPr>
        <w:t xml:space="preserve">, 막6:41,막8:6, 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막14:22</w:t>
      </w:r>
      <w:r>
        <w:rPr>
          <w:rFonts w:ascii="맑은 고딕" w:eastAsia="맑은 고딕" w:hAnsi="맑은 고딕" w:cs="맑은 고딕"/>
          <w:color w:val="7F192F"/>
        </w:rPr>
        <w:t xml:space="preserve">, 눅9:16, 눅24:30  </w:t>
      </w:r>
    </w:p>
    <w:p w14:paraId="3FC407D7" w14:textId="77777777" w:rsidR="001C16C5" w:rsidRDefault="00000000">
      <w:pPr>
        <w:spacing w:after="0"/>
        <w:ind w:left="21" w:hanging="10"/>
      </w:pPr>
      <w:r>
        <w:rPr>
          <w:rFonts w:ascii="맑은 고딕" w:eastAsia="맑은 고딕" w:hAnsi="맑은 고딕" w:cs="맑은 고딕"/>
        </w:rPr>
        <w:t xml:space="preserve">중에서 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마26:26</w:t>
      </w:r>
      <w:r>
        <w:rPr>
          <w:rFonts w:ascii="맑은 고딕" w:eastAsia="맑은 고딕" w:hAnsi="맑은 고딕" w:cs="맑은 고딕"/>
        </w:rPr>
        <w:t xml:space="preserve">과 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막14:22</w:t>
      </w:r>
      <w:r>
        <w:rPr>
          <w:rFonts w:ascii="맑은 고딕" w:eastAsia="맑은 고딕" w:hAnsi="맑은 고딕" w:cs="맑은 고딕"/>
        </w:rPr>
        <w:t xml:space="preserve">이 한글 성경에서  </w:t>
      </w:r>
      <w:r>
        <w:rPr>
          <w:rFonts w:ascii="맑은 고딕" w:eastAsia="맑은 고딕" w:hAnsi="맑은 고딕" w:cs="맑은 고딕"/>
          <w:b/>
          <w:color w:val="132291"/>
        </w:rPr>
        <w:t>“</w:t>
      </w:r>
      <w:r>
        <w:rPr>
          <w:rFonts w:ascii="맑은 고딕" w:eastAsia="맑은 고딕" w:hAnsi="맑은 고딕" w:cs="맑은 고딕"/>
          <w:color w:val="132291"/>
          <w:u w:val="single" w:color="132291"/>
        </w:rPr>
        <w:t>축사</w:t>
      </w:r>
      <w:r>
        <w:rPr>
          <w:rFonts w:ascii="맑은 고딕" w:eastAsia="맑은 고딕" w:hAnsi="맑은 고딕" w:cs="맑은 고딕"/>
          <w:b/>
          <w:color w:val="132291"/>
        </w:rPr>
        <w:t>”</w:t>
      </w:r>
      <w:r>
        <w:rPr>
          <w:rFonts w:ascii="맑은 고딕" w:eastAsia="맑은 고딕" w:hAnsi="맑은 고딕" w:cs="맑은 고딕"/>
        </w:rPr>
        <w:t xml:space="preserve">가 아니라 </w:t>
      </w:r>
      <w:r>
        <w:rPr>
          <w:rFonts w:ascii="맑은 고딕" w:eastAsia="맑은 고딕" w:hAnsi="맑은 고딕" w:cs="맑은 고딕"/>
          <w:b/>
          <w:color w:val="7F192F"/>
        </w:rPr>
        <w:t>“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축복</w:t>
      </w:r>
      <w:r>
        <w:rPr>
          <w:rFonts w:ascii="맑은 고딕" w:eastAsia="맑은 고딕" w:hAnsi="맑은 고딕" w:cs="맑은 고딕"/>
          <w:b/>
          <w:color w:val="7F192F"/>
        </w:rPr>
        <w:t>”</w:t>
      </w:r>
      <w:r>
        <w:rPr>
          <w:rFonts w:ascii="맑은 고딕" w:eastAsia="맑은 고딕" w:hAnsi="맑은 고딕" w:cs="맑은 고딕"/>
        </w:rPr>
        <w:t xml:space="preserve">으로 잘못 번역되었다. </w:t>
      </w:r>
    </w:p>
    <w:p w14:paraId="5E6D8A5C" w14:textId="77777777" w:rsidR="001C16C5" w:rsidRDefault="00000000">
      <w:pPr>
        <w:spacing w:after="0"/>
      </w:pPr>
      <w:r>
        <w:rPr>
          <w:rFonts w:ascii="맑은 고딕" w:eastAsia="맑은 고딕" w:hAnsi="맑은 고딕" w:cs="맑은 고딕"/>
        </w:rPr>
        <w:t xml:space="preserve"> </w:t>
      </w:r>
    </w:p>
    <w:p w14:paraId="2B61E1A9" w14:textId="77777777" w:rsidR="001C16C5" w:rsidRDefault="00000000">
      <w:pPr>
        <w:spacing w:after="0"/>
        <w:ind w:left="21" w:hanging="10"/>
      </w:pPr>
      <w:r>
        <w:rPr>
          <w:rFonts w:ascii="맑은 고딕" w:eastAsia="맑은 고딕" w:hAnsi="맑은 고딕" w:cs="맑은 고딕"/>
        </w:rPr>
        <w:t xml:space="preserve">헬라어 사전: </w:t>
      </w:r>
    </w:p>
    <w:p w14:paraId="651ADBFF" w14:textId="77777777" w:rsidR="001C16C5" w:rsidRDefault="00000000">
      <w:pPr>
        <w:spacing w:after="0"/>
        <w:ind w:left="21" w:hanging="10"/>
      </w:pPr>
      <w:r>
        <w:rPr>
          <w:rFonts w:ascii="맑은 고딕" w:eastAsia="맑은 고딕" w:hAnsi="맑은 고딕" w:cs="맑은 고딕"/>
        </w:rPr>
        <w:t xml:space="preserve">A </w:t>
      </w:r>
      <w:proofErr w:type="gramStart"/>
      <w:r>
        <w:rPr>
          <w:rFonts w:ascii="맑은 고딕" w:eastAsia="맑은 고딕" w:hAnsi="맑은 고딕" w:cs="맑은 고딕"/>
        </w:rPr>
        <w:t>Greek-English</w:t>
      </w:r>
      <w:proofErr w:type="gramEnd"/>
      <w:r>
        <w:rPr>
          <w:rFonts w:ascii="맑은 고딕" w:eastAsia="맑은 고딕" w:hAnsi="맑은 고딕" w:cs="맑은 고딕"/>
        </w:rPr>
        <w:t xml:space="preserve"> Lexicon of the New Testament </w:t>
      </w:r>
    </w:p>
    <w:p w14:paraId="5276AA0A" w14:textId="77777777" w:rsidR="001C16C5" w:rsidRDefault="00000000">
      <w:pPr>
        <w:spacing w:after="0"/>
        <w:ind w:left="21" w:hanging="10"/>
      </w:pPr>
      <w:r>
        <w:rPr>
          <w:rFonts w:ascii="맑은 고딕" w:eastAsia="맑은 고딕" w:hAnsi="맑은 고딕" w:cs="맑은 고딕"/>
        </w:rPr>
        <w:t xml:space="preserve">By William F. Arndt &amp; F. Wilbur Gingrich </w:t>
      </w:r>
    </w:p>
    <w:p w14:paraId="2D662AC2" w14:textId="77777777" w:rsidR="001C16C5" w:rsidRDefault="00000000">
      <w:pPr>
        <w:spacing w:after="0"/>
        <w:ind w:left="21" w:hanging="10"/>
      </w:pPr>
      <w:r>
        <w:rPr>
          <w:rFonts w:ascii="맑은 고딕" w:eastAsia="맑은 고딕" w:hAnsi="맑은 고딕" w:cs="맑은 고딕"/>
        </w:rPr>
        <w:t xml:space="preserve">2nd Edition </w:t>
      </w:r>
    </w:p>
    <w:p w14:paraId="4383283F" w14:textId="77777777" w:rsidR="001C16C5" w:rsidRDefault="00000000">
      <w:pPr>
        <w:spacing w:after="0"/>
        <w:ind w:left="21" w:hanging="10"/>
      </w:pPr>
      <w:r>
        <w:rPr>
          <w:rFonts w:ascii="맑은 고딕" w:eastAsia="맑은 고딕" w:hAnsi="맑은 고딕" w:cs="맑은 고딕"/>
        </w:rPr>
        <w:t xml:space="preserve">Pub. By </w:t>
      </w:r>
      <w:proofErr w:type="gramStart"/>
      <w:r>
        <w:rPr>
          <w:rFonts w:ascii="맑은 고딕" w:eastAsia="맑은 고딕" w:hAnsi="맑은 고딕" w:cs="맑은 고딕"/>
        </w:rPr>
        <w:t>The</w:t>
      </w:r>
      <w:proofErr w:type="gramEnd"/>
      <w:r>
        <w:rPr>
          <w:rFonts w:ascii="맑은 고딕" w:eastAsia="맑은 고딕" w:hAnsi="맑은 고딕" w:cs="맑은 고딕"/>
        </w:rPr>
        <w:t xml:space="preserve"> University of Chicago Press </w:t>
      </w:r>
    </w:p>
    <w:p w14:paraId="19ABD593" w14:textId="77777777" w:rsidR="001C16C5" w:rsidRDefault="00000000">
      <w:pPr>
        <w:spacing w:after="0"/>
        <w:ind w:left="21" w:hanging="10"/>
      </w:pPr>
      <w:proofErr w:type="gramStart"/>
      <w:r>
        <w:rPr>
          <w:rFonts w:ascii="맑은 고딕" w:eastAsia="맑은 고딕" w:hAnsi="맑은 고딕" w:cs="맑은 고딕"/>
        </w:rPr>
        <w:t>1979,  P</w:t>
      </w:r>
      <w:proofErr w:type="gramEnd"/>
      <w:r>
        <w:rPr>
          <w:rFonts w:ascii="맑은 고딕" w:eastAsia="맑은 고딕" w:hAnsi="맑은 고딕" w:cs="맑은 고딕"/>
        </w:rPr>
        <w:t xml:space="preserve">-322 </w:t>
      </w:r>
    </w:p>
    <w:p w14:paraId="702D3653" w14:textId="77777777" w:rsidR="001C16C5" w:rsidRDefault="00000000">
      <w:pPr>
        <w:spacing w:after="0"/>
      </w:pPr>
      <w:r>
        <w:rPr>
          <w:rFonts w:ascii="맑은 고딕" w:eastAsia="맑은 고딕" w:hAnsi="맑은 고딕" w:cs="맑은 고딕"/>
        </w:rPr>
        <w:t xml:space="preserve"> </w:t>
      </w:r>
    </w:p>
    <w:p w14:paraId="118A0AC3" w14:textId="77777777" w:rsidR="001C16C5" w:rsidRDefault="00000000">
      <w:pPr>
        <w:spacing w:after="63"/>
        <w:ind w:left="21" w:hanging="10"/>
      </w:pPr>
      <w:r>
        <w:rPr>
          <w:rFonts w:ascii="맑은 고딕" w:eastAsia="맑은 고딕" w:hAnsi="맑은 고딕" w:cs="맑은 고딕"/>
          <w:b/>
          <w:sz w:val="24"/>
        </w:rPr>
        <w:t xml:space="preserve">   잘못 번역된 구절: </w:t>
      </w:r>
      <w:r>
        <w:rPr>
          <w:rFonts w:ascii="맑은 고딕" w:eastAsia="맑은 고딕" w:hAnsi="맑은 고딕" w:cs="맑은 고딕"/>
          <w:sz w:val="20"/>
        </w:rPr>
        <w:t xml:space="preserve"> </w:t>
      </w:r>
    </w:p>
    <w:p w14:paraId="77CB9103" w14:textId="77777777" w:rsidR="001C16C5" w:rsidRDefault="00000000">
      <w:pPr>
        <w:spacing w:after="226"/>
        <w:ind w:left="21" w:right="150" w:hanging="10"/>
      </w:pPr>
      <w:r>
        <w:rPr>
          <w:rFonts w:ascii="맑은 고딕" w:eastAsia="맑은 고딕" w:hAnsi="맑은 고딕" w:cs="맑은 고딕"/>
        </w:rPr>
        <w:t xml:space="preserve">       마26:26 = </w:t>
      </w:r>
      <w:r>
        <w:rPr>
          <w:rFonts w:ascii="맑은 고딕" w:eastAsia="맑은 고딕" w:hAnsi="맑은 고딕" w:cs="맑은 고딕"/>
          <w:color w:val="7F192F"/>
        </w:rPr>
        <w:t xml:space="preserve">“그들이 먹을 때에 예수께서 떡을 가지사 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축복하시고</w:t>
      </w:r>
      <w:r>
        <w:rPr>
          <w:rFonts w:ascii="맑은 고딕" w:eastAsia="맑은 고딕" w:hAnsi="맑은 고딕" w:cs="맑은 고딕"/>
          <w:b/>
          <w:color w:val="7F192F"/>
        </w:rPr>
        <w:t xml:space="preserve">  </w:t>
      </w:r>
      <w:r>
        <w:rPr>
          <w:noProof/>
        </w:rPr>
        <w:drawing>
          <wp:inline distT="0" distB="0" distL="0" distR="0" wp14:anchorId="68845C69" wp14:editId="38DA220E">
            <wp:extent cx="1418844" cy="179375"/>
            <wp:effectExtent l="0" t="0" r="0" b="0"/>
            <wp:docPr id="229" name="Picture 22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9" name="Picture 229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8844" cy="1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맑은 고딕" w:eastAsia="맑은 고딕" w:hAnsi="맑은 고딕" w:cs="맑은 고딕"/>
          <w:color w:val="7F192F"/>
        </w:rPr>
        <w:t xml:space="preserve">                           “</w:t>
      </w:r>
      <w:r>
        <w:rPr>
          <w:rFonts w:ascii="맑은 고딕" w:eastAsia="맑은 고딕" w:hAnsi="맑은 고딕" w:cs="맑은 고딕"/>
          <w:b/>
          <w:color w:val="7F192F"/>
        </w:rPr>
        <w:t xml:space="preserve">       </w:t>
      </w:r>
      <w:r>
        <w:rPr>
          <w:rFonts w:ascii="맑은 고딕" w:eastAsia="맑은 고딕" w:hAnsi="맑은 고딕" w:cs="맑은 고딕"/>
          <w:b/>
          <w:color w:val="7E1620"/>
        </w:rPr>
        <w:t xml:space="preserve">                         </w:t>
      </w:r>
      <w:r>
        <w:rPr>
          <w:rFonts w:ascii="Wingdings 2" w:eastAsia="Wingdings 2" w:hAnsi="Wingdings 2" w:cs="Wingdings 2"/>
        </w:rPr>
        <w:t>Ý</w:t>
      </w:r>
      <w:r>
        <w:rPr>
          <w:rFonts w:ascii="맑은 고딕" w:eastAsia="맑은 고딕" w:hAnsi="맑은 고딕" w:cs="맑은 고딕"/>
        </w:rPr>
        <w:t xml:space="preserve">여기서 </w:t>
      </w:r>
      <w:r>
        <w:rPr>
          <w:rFonts w:ascii="맑은 고딕" w:eastAsia="맑은 고딕" w:hAnsi="맑은 고딕" w:cs="맑은 고딕"/>
          <w:b/>
          <w:color w:val="7F192F"/>
        </w:rPr>
        <w:t>“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축복하시고</w:t>
      </w:r>
      <w:r>
        <w:rPr>
          <w:rFonts w:ascii="맑은 고딕" w:eastAsia="맑은 고딕" w:hAnsi="맑은 고딕" w:cs="맑은 고딕"/>
          <w:b/>
          <w:color w:val="7F192F"/>
        </w:rPr>
        <w:t>”</w:t>
      </w:r>
      <w:r>
        <w:rPr>
          <w:rFonts w:ascii="맑은 고딕" w:eastAsia="맑은 고딕" w:hAnsi="맑은 고딕" w:cs="맑은 고딕"/>
        </w:rPr>
        <w:t xml:space="preserve">가 아니라 </w:t>
      </w:r>
      <w:r>
        <w:rPr>
          <w:rFonts w:ascii="맑은 고딕" w:eastAsia="맑은 고딕" w:hAnsi="맑은 고딕" w:cs="맑은 고딕"/>
          <w:b/>
          <w:color w:val="132291"/>
        </w:rPr>
        <w:t>“</w:t>
      </w:r>
      <w:r>
        <w:rPr>
          <w:rFonts w:ascii="맑은 고딕" w:eastAsia="맑은 고딕" w:hAnsi="맑은 고딕" w:cs="맑은 고딕"/>
          <w:color w:val="132291"/>
          <w:u w:val="single" w:color="132291"/>
        </w:rPr>
        <w:t>축사하시고</w:t>
      </w:r>
      <w:r>
        <w:rPr>
          <w:rFonts w:ascii="맑은 고딕" w:eastAsia="맑은 고딕" w:hAnsi="맑은 고딕" w:cs="맑은 고딕"/>
        </w:rPr>
        <w:t>(감사기도 하시고)</w:t>
      </w:r>
      <w:r>
        <w:rPr>
          <w:rFonts w:ascii="맑은 고딕" w:eastAsia="맑은 고딕" w:hAnsi="맑은 고딕" w:cs="맑은 고딕"/>
          <w:b/>
          <w:color w:val="132291"/>
        </w:rPr>
        <w:t>”</w:t>
      </w:r>
      <w:r>
        <w:rPr>
          <w:rFonts w:ascii="맑은 고딕" w:eastAsia="맑은 고딕" w:hAnsi="맑은 고딕" w:cs="맑은 고딕"/>
        </w:rPr>
        <w:t xml:space="preserve">로 고쳐야함. </w:t>
      </w:r>
      <w:r>
        <w:rPr>
          <w:rFonts w:ascii="맑은 고딕" w:eastAsia="맑은 고딕" w:hAnsi="맑은 고딕" w:cs="맑은 고딕"/>
          <w:b/>
          <w:color w:val="7E1620"/>
        </w:rPr>
        <w:t xml:space="preserve">          </w:t>
      </w:r>
    </w:p>
    <w:p w14:paraId="57870671" w14:textId="77777777" w:rsidR="001C16C5" w:rsidRDefault="00000000">
      <w:pPr>
        <w:spacing w:after="0"/>
        <w:ind w:left="21" w:hanging="10"/>
      </w:pPr>
      <w:r>
        <w:rPr>
          <w:rFonts w:ascii="맑은 고딕" w:eastAsia="맑은 고딕" w:hAnsi="맑은 고딕" w:cs="맑은 고딕"/>
        </w:rPr>
        <w:lastRenderedPageBreak/>
        <w:t xml:space="preserve">       막14:22 = </w:t>
      </w:r>
      <w:r>
        <w:rPr>
          <w:rFonts w:ascii="맑은 고딕" w:eastAsia="맑은 고딕" w:hAnsi="맑은 고딕" w:cs="맑은 고딕"/>
          <w:color w:val="7F192F"/>
        </w:rPr>
        <w:t xml:space="preserve">“그들이 먹을 때에 예수께서 떡을 가지사 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축복하시고</w:t>
      </w:r>
      <w:r>
        <w:rPr>
          <w:rFonts w:ascii="맑은 고딕" w:eastAsia="맑은 고딕" w:hAnsi="맑은 고딕" w:cs="맑은 고딕"/>
          <w:b/>
          <w:color w:val="7F192F"/>
        </w:rPr>
        <w:t xml:space="preserve">  </w:t>
      </w:r>
      <w:r>
        <w:rPr>
          <w:noProof/>
        </w:rPr>
        <w:drawing>
          <wp:inline distT="0" distB="0" distL="0" distR="0" wp14:anchorId="23593ADF" wp14:editId="313430F0">
            <wp:extent cx="1418844" cy="179375"/>
            <wp:effectExtent l="0" t="0" r="0" b="0"/>
            <wp:docPr id="227" name="Picture 22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7" name="Picture 22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418844" cy="17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맑은 고딕" w:eastAsia="맑은 고딕" w:hAnsi="맑은 고딕" w:cs="맑은 고딕"/>
          <w:color w:val="7F192F"/>
        </w:rPr>
        <w:t xml:space="preserve">                           “</w:t>
      </w:r>
      <w:r>
        <w:rPr>
          <w:rFonts w:ascii="맑은 고딕" w:eastAsia="맑은 고딕" w:hAnsi="맑은 고딕" w:cs="맑은 고딕"/>
          <w:b/>
          <w:color w:val="7F192F"/>
        </w:rPr>
        <w:t xml:space="preserve">                             </w:t>
      </w:r>
      <w:r>
        <w:rPr>
          <w:rFonts w:ascii="맑은 고딕" w:eastAsia="맑은 고딕" w:hAnsi="맑은 고딕" w:cs="맑은 고딕"/>
          <w:b/>
          <w:color w:val="7E1620"/>
        </w:rPr>
        <w:t xml:space="preserve">                          </w:t>
      </w:r>
      <w:r>
        <w:rPr>
          <w:rFonts w:ascii="Wingdings 2" w:eastAsia="Wingdings 2" w:hAnsi="Wingdings 2" w:cs="Wingdings 2"/>
        </w:rPr>
        <w:t>Ý</w:t>
      </w:r>
      <w:r>
        <w:rPr>
          <w:rFonts w:ascii="맑은 고딕" w:eastAsia="맑은 고딕" w:hAnsi="맑은 고딕" w:cs="맑은 고딕"/>
        </w:rPr>
        <w:t xml:space="preserve">여기서도 </w:t>
      </w:r>
      <w:r>
        <w:rPr>
          <w:rFonts w:ascii="맑은 고딕" w:eastAsia="맑은 고딕" w:hAnsi="맑은 고딕" w:cs="맑은 고딕"/>
          <w:b/>
          <w:color w:val="7F192F"/>
        </w:rPr>
        <w:t>“</w:t>
      </w:r>
      <w:r>
        <w:rPr>
          <w:rFonts w:ascii="맑은 고딕" w:eastAsia="맑은 고딕" w:hAnsi="맑은 고딕" w:cs="맑은 고딕"/>
          <w:color w:val="7F192F"/>
          <w:u w:val="single" w:color="7F192F"/>
        </w:rPr>
        <w:t>축복하시고</w:t>
      </w:r>
      <w:r>
        <w:rPr>
          <w:rFonts w:ascii="맑은 고딕" w:eastAsia="맑은 고딕" w:hAnsi="맑은 고딕" w:cs="맑은 고딕"/>
          <w:b/>
          <w:color w:val="7F192F"/>
        </w:rPr>
        <w:t>”</w:t>
      </w:r>
      <w:r>
        <w:rPr>
          <w:rFonts w:ascii="맑은 고딕" w:eastAsia="맑은 고딕" w:hAnsi="맑은 고딕" w:cs="맑은 고딕"/>
        </w:rPr>
        <w:t xml:space="preserve">가 아니라 </w:t>
      </w:r>
      <w:r>
        <w:rPr>
          <w:rFonts w:ascii="맑은 고딕" w:eastAsia="맑은 고딕" w:hAnsi="맑은 고딕" w:cs="맑은 고딕"/>
          <w:b/>
          <w:color w:val="132291"/>
        </w:rPr>
        <w:t>“</w:t>
      </w:r>
      <w:r>
        <w:rPr>
          <w:rFonts w:ascii="맑은 고딕" w:eastAsia="맑은 고딕" w:hAnsi="맑은 고딕" w:cs="맑은 고딕"/>
          <w:color w:val="132291"/>
          <w:u w:val="single" w:color="132291"/>
        </w:rPr>
        <w:t>축사하시고</w:t>
      </w:r>
      <w:r>
        <w:rPr>
          <w:rFonts w:ascii="맑은 고딕" w:eastAsia="맑은 고딕" w:hAnsi="맑은 고딕" w:cs="맑은 고딕"/>
        </w:rPr>
        <w:t>(감사기도 하시고)</w:t>
      </w:r>
      <w:r>
        <w:rPr>
          <w:rFonts w:ascii="맑은 고딕" w:eastAsia="맑은 고딕" w:hAnsi="맑은 고딕" w:cs="맑은 고딕"/>
          <w:b/>
          <w:color w:val="132291"/>
        </w:rPr>
        <w:t>”</w:t>
      </w:r>
      <w:r>
        <w:rPr>
          <w:rFonts w:ascii="맑은 고딕" w:eastAsia="맑은 고딕" w:hAnsi="맑은 고딕" w:cs="맑은 고딕"/>
        </w:rPr>
        <w:t xml:space="preserve">로 고쳐야함. </w:t>
      </w:r>
      <w:r>
        <w:rPr>
          <w:rFonts w:ascii="맑은 고딕" w:eastAsia="맑은 고딕" w:hAnsi="맑은 고딕" w:cs="맑은 고딕"/>
          <w:b/>
          <w:color w:val="7E1620"/>
        </w:rPr>
        <w:t xml:space="preserve">  </w:t>
      </w:r>
    </w:p>
    <w:p w14:paraId="720EFBAF" w14:textId="77777777" w:rsidR="001C16C5" w:rsidRDefault="00000000">
      <w:pPr>
        <w:spacing w:after="0"/>
      </w:pPr>
      <w:r>
        <w:rPr>
          <w:rFonts w:ascii="맑은 고딕" w:eastAsia="맑은 고딕" w:hAnsi="맑은 고딕" w:cs="맑은 고딕"/>
          <w:b/>
          <w:color w:val="7E1620"/>
        </w:rPr>
        <w:t xml:space="preserve"> </w:t>
      </w:r>
    </w:p>
    <w:p w14:paraId="43DA5239" w14:textId="77777777" w:rsidR="001C16C5" w:rsidRDefault="00000000">
      <w:pPr>
        <w:spacing w:after="117"/>
        <w:ind w:left="21" w:right="3774" w:hanging="10"/>
      </w:pPr>
      <w:r>
        <w:rPr>
          <w:rFonts w:ascii="맑은 고딕" w:eastAsia="맑은 고딕" w:hAnsi="맑은 고딕" w:cs="맑은 고딕"/>
        </w:rPr>
        <w:t xml:space="preserve">                                                    - - - - The End - - - -         </w:t>
      </w:r>
      <w:r>
        <w:rPr>
          <w:rFonts w:ascii="맑은 고딕" w:eastAsia="맑은 고딕" w:hAnsi="맑은 고딕" w:cs="맑은 고딕"/>
          <w:b/>
          <w:color w:val="7E1620"/>
        </w:rPr>
        <w:t xml:space="preserve">   </w:t>
      </w:r>
    </w:p>
    <w:p w14:paraId="2991330B" w14:textId="77777777" w:rsidR="001C16C5" w:rsidRDefault="00000000">
      <w:pPr>
        <w:spacing w:after="164"/>
        <w:ind w:left="49" w:hanging="10"/>
        <w:jc w:val="center"/>
      </w:pPr>
      <w:r>
        <w:rPr>
          <w:sz w:val="20"/>
        </w:rPr>
        <w:t>2</w:t>
      </w:r>
      <w:r>
        <w:rPr>
          <w:rFonts w:ascii="맑은 고딕" w:eastAsia="맑은 고딕" w:hAnsi="맑은 고딕" w:cs="맑은 고딕"/>
          <w:sz w:val="20"/>
        </w:rPr>
        <w:t xml:space="preserve"> </w:t>
      </w:r>
    </w:p>
    <w:sectPr w:rsidR="001C16C5">
      <w:pgSz w:w="12240" w:h="15800"/>
      <w:pgMar w:top="732" w:right="816" w:bottom="420" w:left="77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lgan Gothic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6C5"/>
    <w:rsid w:val="001C16C5"/>
    <w:rsid w:val="005C3D91"/>
    <w:rsid w:val="007271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C1B554"/>
  <w15:docId w15:val="{0B2D050B-0596-41DF-80F3-BCFC80AA89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ko-K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left="36" w:hanging="10"/>
      <w:outlineLvl w:val="0"/>
    </w:pPr>
    <w:rPr>
      <w:rFonts w:ascii="맑은 고딕" w:eastAsia="맑은 고딕" w:hAnsi="맑은 고딕" w:cs="맑은 고딕"/>
      <w:b/>
      <w:color w:val="000000"/>
      <w:sz w:val="26"/>
    </w:rPr>
  </w:style>
  <w:style w:type="paragraph" w:styleId="Heading2">
    <w:name w:val="heading 2"/>
    <w:next w:val="Normal"/>
    <w:link w:val="Heading2Char"/>
    <w:uiPriority w:val="9"/>
    <w:unhideWhenUsed/>
    <w:qFormat/>
    <w:pPr>
      <w:keepNext/>
      <w:keepLines/>
      <w:spacing w:after="63" w:line="259" w:lineRule="auto"/>
      <w:ind w:left="36" w:hanging="10"/>
      <w:outlineLvl w:val="1"/>
    </w:pPr>
    <w:rPr>
      <w:rFonts w:ascii="맑은 고딕" w:eastAsia="맑은 고딕" w:hAnsi="맑은 고딕" w:cs="맑은 고딕"/>
      <w:b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맑은 고딕" w:eastAsia="맑은 고딕" w:hAnsi="맑은 고딕" w:cs="맑은 고딕"/>
      <w:b/>
      <w:color w:val="000000"/>
      <w:sz w:val="24"/>
    </w:rPr>
  </w:style>
  <w:style w:type="character" w:customStyle="1" w:styleId="Heading1Char">
    <w:name w:val="Heading 1 Char"/>
    <w:link w:val="Heading1"/>
    <w:rPr>
      <w:rFonts w:ascii="맑은 고딕" w:eastAsia="맑은 고딕" w:hAnsi="맑은 고딕" w:cs="맑은 고딕"/>
      <w:b/>
      <w:color w:val="000000"/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webSettings" Target="web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g"/><Relationship Id="rId11" Type="http://schemas.openxmlformats.org/officeDocument/2006/relationships/fontTable" Target="fontTable.xml"/><Relationship Id="rId5" Type="http://schemas.openxmlformats.org/officeDocument/2006/relationships/image" Target="media/image0.jpg"/><Relationship Id="rId10" Type="http://schemas.openxmlformats.org/officeDocument/2006/relationships/image" Target="media/image5.jpg"/><Relationship Id="rId4" Type="http://schemas.openxmlformats.org/officeDocument/2006/relationships/image" Target="media/image1.jpg"/><Relationship Id="rId9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349</Words>
  <Characters>1991</Characters>
  <Application>Microsoft Office Word</Application>
  <DocSecurity>0</DocSecurity>
  <Lines>16</Lines>
  <Paragraphs>4</Paragraphs>
  <ScaleCrop>false</ScaleCrop>
  <Company/>
  <LinksUpToDate>false</LinksUpToDate>
  <CharactersWithSpaces>2336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??? ??? ??.pub</dc:title>
  <dc:subject/>
  <dc:creator>Albert Shin</dc:creator>
  <cp:keywords/>
  <cp:lastModifiedBy>Albert Shin</cp:lastModifiedBy>
  <cp:revision>2</cp:revision>
  <dcterms:created xsi:type="dcterms:W3CDTF">2026-09-23T20:37:00Z</dcterms:created>
  <dcterms:modified xsi:type="dcterms:W3CDTF">2026-09-23T20:37:00Z</dcterms:modified>
</cp:coreProperties>
</file>